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EC" w:rsidRPr="005434EC" w:rsidRDefault="005434EC" w:rsidP="001E16F5">
      <w:pPr>
        <w:jc w:val="center"/>
        <w:rPr>
          <w:rFonts w:ascii="游ゴシック" w:eastAsia="游ゴシック" w:hAnsi="游ゴシック"/>
          <w:b/>
          <w:sz w:val="28"/>
          <w:szCs w:val="28"/>
        </w:rPr>
      </w:pPr>
      <w:bookmarkStart w:id="0" w:name="_GoBack"/>
      <w:bookmarkEnd w:id="0"/>
      <w:r w:rsidRPr="005434EC">
        <w:rPr>
          <w:rFonts w:ascii="游ゴシック" w:eastAsia="游ゴシック" w:hAnsi="游ゴシック" w:hint="eastAsia"/>
          <w:b/>
          <w:sz w:val="28"/>
          <w:szCs w:val="28"/>
        </w:rPr>
        <w:t>Next-g</w:t>
      </w:r>
      <w:r w:rsidR="001E16F5" w:rsidRPr="005434EC">
        <w:rPr>
          <w:rFonts w:ascii="游ゴシック" w:eastAsia="游ゴシック" w:hAnsi="游ゴシック" w:hint="eastAsia"/>
          <w:b/>
          <w:sz w:val="28"/>
          <w:szCs w:val="28"/>
        </w:rPr>
        <w:t>eneration</w:t>
      </w:r>
      <w:r w:rsidRPr="005434EC">
        <w:rPr>
          <w:rFonts w:ascii="游ゴシック" w:eastAsia="游ゴシック" w:hAnsi="游ゴシック" w:hint="eastAsia"/>
          <w:b/>
          <w:sz w:val="28"/>
          <w:szCs w:val="28"/>
        </w:rPr>
        <w:t xml:space="preserve"> Commerce</w:t>
      </w:r>
      <w:r w:rsidR="001E16F5" w:rsidRPr="005434EC">
        <w:rPr>
          <w:rFonts w:ascii="游ゴシック" w:eastAsia="游ゴシック" w:hAnsi="游ゴシック" w:hint="eastAsia"/>
          <w:b/>
          <w:sz w:val="28"/>
          <w:szCs w:val="28"/>
        </w:rPr>
        <w:t xml:space="preserve"> Award</w:t>
      </w:r>
      <w:r w:rsidR="0064084B">
        <w:rPr>
          <w:rFonts w:ascii="游ゴシック" w:eastAsia="游ゴシック" w:hAnsi="游ゴシック" w:hint="eastAsia"/>
          <w:b/>
          <w:sz w:val="28"/>
          <w:szCs w:val="28"/>
        </w:rPr>
        <w:t xml:space="preserve"> Application Data Sheet</w:t>
      </w:r>
    </w:p>
    <w:p w:rsidR="001E16F5" w:rsidRPr="005434EC" w:rsidRDefault="005434EC" w:rsidP="001E16F5">
      <w:pPr>
        <w:jc w:val="center"/>
        <w:rPr>
          <w:rFonts w:ascii="游ゴシック" w:eastAsia="游ゴシック" w:hAnsi="游ゴシック"/>
          <w:b/>
          <w:sz w:val="36"/>
        </w:rPr>
      </w:pPr>
      <w:r w:rsidRPr="005434EC">
        <w:rPr>
          <w:rFonts w:ascii="游ゴシック" w:eastAsia="游ゴシック" w:hAnsi="游ゴシック" w:hint="eastAsia"/>
          <w:b/>
          <w:sz w:val="36"/>
        </w:rPr>
        <w:t>次世代コマース賞 応募シート</w:t>
      </w:r>
    </w:p>
    <w:p w:rsidR="001E16F5" w:rsidRPr="005434EC" w:rsidRDefault="001E16F5" w:rsidP="001E16F5">
      <w:pPr>
        <w:rPr>
          <w:rFonts w:ascii="游ゴシック" w:eastAsia="游ゴシック" w:hAnsi="游ゴシック"/>
          <w:sz w:val="24"/>
        </w:rPr>
      </w:pPr>
      <w:r w:rsidRPr="005434EC">
        <w:rPr>
          <w:rFonts w:ascii="游ゴシック" w:eastAsia="游ゴシック" w:hAnsi="游ゴシック" w:hint="eastAsia"/>
          <w:sz w:val="24"/>
        </w:rPr>
        <w:t>１．応募企業概要</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375"/>
      </w:tblGrid>
      <w:tr w:rsidR="005434EC" w:rsidRPr="005434EC" w:rsidTr="005434EC">
        <w:trPr>
          <w:trHeight w:val="77"/>
        </w:trPr>
        <w:tc>
          <w:tcPr>
            <w:tcW w:w="2415" w:type="dxa"/>
            <w:shd w:val="clear" w:color="auto" w:fill="FBD4B4" w:themeFill="accent6" w:themeFillTint="66"/>
          </w:tcPr>
          <w:p w:rsidR="005434EC" w:rsidRPr="005434EC" w:rsidRDefault="005434EC" w:rsidP="00617CC1">
            <w:pPr>
              <w:jc w:val="left"/>
              <w:rPr>
                <w:rFonts w:ascii="游ゴシック" w:eastAsia="游ゴシック" w:hAnsi="游ゴシック"/>
              </w:rPr>
            </w:pPr>
            <w:r w:rsidRPr="005434EC">
              <w:rPr>
                <w:rFonts w:ascii="游ゴシック" w:eastAsia="游ゴシック" w:hAnsi="游ゴシック" w:hint="eastAsia"/>
              </w:rPr>
              <w:t>項目</w:t>
            </w:r>
          </w:p>
        </w:tc>
        <w:tc>
          <w:tcPr>
            <w:tcW w:w="6375" w:type="dxa"/>
            <w:shd w:val="clear" w:color="auto" w:fill="FBD4B4" w:themeFill="accent6" w:themeFillTint="66"/>
          </w:tcPr>
          <w:p w:rsidR="005434EC" w:rsidRPr="005434EC" w:rsidRDefault="005434EC" w:rsidP="00617CC1">
            <w:pPr>
              <w:rPr>
                <w:rFonts w:ascii="游ゴシック" w:eastAsia="游ゴシック" w:hAnsi="游ゴシック"/>
              </w:rPr>
            </w:pPr>
            <w:r w:rsidRPr="005434EC">
              <w:rPr>
                <w:rFonts w:ascii="游ゴシック" w:eastAsia="游ゴシック" w:hAnsi="游ゴシック" w:hint="eastAsia"/>
              </w:rPr>
              <w:t>記入欄</w:t>
            </w:r>
          </w:p>
        </w:tc>
      </w:tr>
      <w:tr w:rsidR="005434EC" w:rsidRPr="005434EC" w:rsidTr="005434EC">
        <w:trPr>
          <w:trHeight w:val="652"/>
        </w:trPr>
        <w:tc>
          <w:tcPr>
            <w:tcW w:w="2415" w:type="dxa"/>
          </w:tcPr>
          <w:p w:rsidR="005434EC" w:rsidRPr="005434EC" w:rsidRDefault="005434EC" w:rsidP="00617CC1">
            <w:pPr>
              <w:jc w:val="left"/>
              <w:rPr>
                <w:rFonts w:ascii="游ゴシック" w:eastAsia="游ゴシック" w:hAnsi="游ゴシック"/>
              </w:rPr>
            </w:pPr>
            <w:r w:rsidRPr="005434EC">
              <w:rPr>
                <w:rFonts w:ascii="游ゴシック" w:eastAsia="游ゴシック" w:hAnsi="游ゴシック" w:hint="eastAsia"/>
              </w:rPr>
              <w:t>応募者名（企業・団体名）</w:t>
            </w:r>
          </w:p>
        </w:tc>
        <w:tc>
          <w:tcPr>
            <w:tcW w:w="6375" w:type="dxa"/>
          </w:tcPr>
          <w:p w:rsidR="005434EC" w:rsidRPr="005434EC" w:rsidRDefault="005434EC" w:rsidP="00617CC1">
            <w:pPr>
              <w:rPr>
                <w:rFonts w:ascii="游ゴシック" w:eastAsia="游ゴシック" w:hAnsi="游ゴシック"/>
              </w:rPr>
            </w:pPr>
          </w:p>
        </w:tc>
      </w:tr>
      <w:tr w:rsidR="005434EC" w:rsidRPr="005434EC" w:rsidTr="005434EC">
        <w:trPr>
          <w:trHeight w:val="720"/>
        </w:trPr>
        <w:tc>
          <w:tcPr>
            <w:tcW w:w="2415" w:type="dxa"/>
          </w:tcPr>
          <w:p w:rsidR="005434EC" w:rsidRPr="005434EC" w:rsidRDefault="005434EC" w:rsidP="00617CC1">
            <w:pPr>
              <w:jc w:val="left"/>
              <w:rPr>
                <w:rFonts w:ascii="游ゴシック" w:eastAsia="游ゴシック" w:hAnsi="游ゴシック"/>
              </w:rPr>
            </w:pPr>
            <w:r w:rsidRPr="005434EC">
              <w:rPr>
                <w:rFonts w:ascii="游ゴシック" w:eastAsia="游ゴシック" w:hAnsi="游ゴシック" w:hint="eastAsia"/>
              </w:rPr>
              <w:t>本社所在地</w:t>
            </w:r>
          </w:p>
        </w:tc>
        <w:tc>
          <w:tcPr>
            <w:tcW w:w="6375" w:type="dxa"/>
            <w:shd w:val="clear" w:color="auto" w:fill="auto"/>
          </w:tcPr>
          <w:p w:rsidR="005434EC" w:rsidRPr="005434EC" w:rsidRDefault="005434EC" w:rsidP="00617CC1">
            <w:pPr>
              <w:rPr>
                <w:rFonts w:ascii="游ゴシック" w:eastAsia="游ゴシック" w:hAnsi="游ゴシック"/>
              </w:rPr>
            </w:pPr>
          </w:p>
        </w:tc>
      </w:tr>
      <w:tr w:rsidR="005434EC" w:rsidRPr="005434EC" w:rsidTr="005434EC">
        <w:trPr>
          <w:trHeight w:val="720"/>
        </w:trPr>
        <w:tc>
          <w:tcPr>
            <w:tcW w:w="2415" w:type="dxa"/>
          </w:tcPr>
          <w:p w:rsidR="005434EC" w:rsidRPr="005434EC" w:rsidRDefault="005434EC" w:rsidP="00617CC1">
            <w:pPr>
              <w:jc w:val="left"/>
              <w:rPr>
                <w:rFonts w:ascii="游ゴシック" w:eastAsia="游ゴシック" w:hAnsi="游ゴシック"/>
              </w:rPr>
            </w:pPr>
            <w:r w:rsidRPr="005434EC">
              <w:rPr>
                <w:rFonts w:ascii="游ゴシック" w:eastAsia="游ゴシック" w:hAnsi="游ゴシック" w:hint="eastAsia"/>
              </w:rPr>
              <w:t>代表者名</w:t>
            </w:r>
          </w:p>
        </w:tc>
        <w:tc>
          <w:tcPr>
            <w:tcW w:w="6375" w:type="dxa"/>
            <w:shd w:val="clear" w:color="auto" w:fill="auto"/>
          </w:tcPr>
          <w:p w:rsidR="005434EC" w:rsidRPr="005434EC" w:rsidRDefault="005434EC" w:rsidP="00617CC1">
            <w:pPr>
              <w:rPr>
                <w:rFonts w:ascii="游ゴシック" w:eastAsia="游ゴシック" w:hAnsi="游ゴシック"/>
              </w:rPr>
            </w:pPr>
          </w:p>
        </w:tc>
      </w:tr>
      <w:tr w:rsidR="005434EC" w:rsidRPr="005434EC" w:rsidTr="005434EC">
        <w:trPr>
          <w:trHeight w:val="720"/>
        </w:trPr>
        <w:tc>
          <w:tcPr>
            <w:tcW w:w="2415" w:type="dxa"/>
            <w:shd w:val="clear" w:color="auto" w:fill="auto"/>
          </w:tcPr>
          <w:p w:rsidR="005434EC" w:rsidRPr="005434EC" w:rsidRDefault="005434EC" w:rsidP="00617CC1">
            <w:pPr>
              <w:jc w:val="left"/>
              <w:rPr>
                <w:rFonts w:ascii="游ゴシック" w:eastAsia="游ゴシック" w:hAnsi="游ゴシック"/>
              </w:rPr>
            </w:pPr>
            <w:r w:rsidRPr="005434EC">
              <w:rPr>
                <w:rFonts w:ascii="游ゴシック" w:eastAsia="游ゴシック" w:hAnsi="游ゴシック" w:hint="eastAsia"/>
              </w:rPr>
              <w:t>資本金</w:t>
            </w:r>
          </w:p>
        </w:tc>
        <w:tc>
          <w:tcPr>
            <w:tcW w:w="6375" w:type="dxa"/>
            <w:shd w:val="clear" w:color="auto" w:fill="auto"/>
          </w:tcPr>
          <w:p w:rsidR="005434EC" w:rsidRPr="005434EC" w:rsidRDefault="005434EC" w:rsidP="00617CC1">
            <w:pPr>
              <w:rPr>
                <w:rFonts w:ascii="游ゴシック" w:eastAsia="游ゴシック" w:hAnsi="游ゴシック"/>
              </w:rPr>
            </w:pPr>
          </w:p>
        </w:tc>
      </w:tr>
      <w:tr w:rsidR="005434EC" w:rsidRPr="005434EC" w:rsidTr="005434EC">
        <w:trPr>
          <w:trHeight w:val="720"/>
        </w:trPr>
        <w:tc>
          <w:tcPr>
            <w:tcW w:w="2415" w:type="dxa"/>
            <w:shd w:val="clear" w:color="auto" w:fill="auto"/>
          </w:tcPr>
          <w:p w:rsidR="005434EC" w:rsidRPr="005434EC" w:rsidRDefault="005434EC" w:rsidP="00617CC1">
            <w:pPr>
              <w:jc w:val="left"/>
              <w:rPr>
                <w:rFonts w:ascii="游ゴシック" w:eastAsia="游ゴシック" w:hAnsi="游ゴシック"/>
              </w:rPr>
            </w:pPr>
            <w:r w:rsidRPr="005434EC">
              <w:rPr>
                <w:rFonts w:ascii="游ゴシック" w:eastAsia="游ゴシック" w:hAnsi="游ゴシック" w:hint="eastAsia"/>
              </w:rPr>
              <w:t>従業員数</w:t>
            </w:r>
          </w:p>
        </w:tc>
        <w:tc>
          <w:tcPr>
            <w:tcW w:w="6375" w:type="dxa"/>
            <w:shd w:val="clear" w:color="auto" w:fill="auto"/>
          </w:tcPr>
          <w:p w:rsidR="005434EC" w:rsidRPr="005434EC" w:rsidRDefault="005434EC" w:rsidP="00617CC1">
            <w:pPr>
              <w:rPr>
                <w:rFonts w:ascii="游ゴシック" w:eastAsia="游ゴシック" w:hAnsi="游ゴシック"/>
              </w:rPr>
            </w:pPr>
          </w:p>
        </w:tc>
      </w:tr>
      <w:tr w:rsidR="005434EC" w:rsidRPr="005434EC" w:rsidTr="005434EC">
        <w:trPr>
          <w:trHeight w:val="720"/>
        </w:trPr>
        <w:tc>
          <w:tcPr>
            <w:tcW w:w="2415" w:type="dxa"/>
            <w:shd w:val="clear" w:color="auto" w:fill="auto"/>
          </w:tcPr>
          <w:p w:rsidR="005434EC" w:rsidRPr="005434EC" w:rsidRDefault="005434EC" w:rsidP="00617CC1">
            <w:pPr>
              <w:jc w:val="left"/>
              <w:rPr>
                <w:rFonts w:ascii="游ゴシック" w:eastAsia="游ゴシック" w:hAnsi="游ゴシック"/>
              </w:rPr>
            </w:pPr>
            <w:r w:rsidRPr="005434EC">
              <w:rPr>
                <w:rFonts w:ascii="游ゴシック" w:eastAsia="游ゴシック" w:hAnsi="游ゴシック" w:hint="eastAsia"/>
              </w:rPr>
              <w:t>ECサイトURL</w:t>
            </w:r>
          </w:p>
        </w:tc>
        <w:tc>
          <w:tcPr>
            <w:tcW w:w="6375" w:type="dxa"/>
            <w:shd w:val="clear" w:color="auto" w:fill="auto"/>
          </w:tcPr>
          <w:p w:rsidR="005434EC" w:rsidRPr="005434EC" w:rsidRDefault="005434EC" w:rsidP="00617CC1">
            <w:pPr>
              <w:rPr>
                <w:rFonts w:ascii="游ゴシック" w:eastAsia="游ゴシック" w:hAnsi="游ゴシック"/>
              </w:rPr>
            </w:pPr>
          </w:p>
        </w:tc>
      </w:tr>
      <w:tr w:rsidR="005434EC" w:rsidRPr="005434EC" w:rsidTr="005434EC">
        <w:trPr>
          <w:trHeight w:val="720"/>
        </w:trPr>
        <w:tc>
          <w:tcPr>
            <w:tcW w:w="2415" w:type="dxa"/>
            <w:shd w:val="clear" w:color="auto" w:fill="auto"/>
          </w:tcPr>
          <w:p w:rsidR="005434EC" w:rsidRPr="005434EC" w:rsidRDefault="005434EC" w:rsidP="00617CC1">
            <w:pPr>
              <w:jc w:val="left"/>
              <w:rPr>
                <w:rFonts w:ascii="游ゴシック" w:eastAsia="游ゴシック" w:hAnsi="游ゴシック"/>
              </w:rPr>
            </w:pPr>
            <w:r w:rsidRPr="005434EC">
              <w:rPr>
                <w:rFonts w:ascii="游ゴシック" w:eastAsia="游ゴシック" w:hAnsi="游ゴシック" w:hint="eastAsia"/>
              </w:rPr>
              <w:t>ECサイトでの年間売上（概算）</w:t>
            </w:r>
          </w:p>
        </w:tc>
        <w:tc>
          <w:tcPr>
            <w:tcW w:w="6375" w:type="dxa"/>
            <w:shd w:val="clear" w:color="auto" w:fill="auto"/>
          </w:tcPr>
          <w:p w:rsidR="005434EC" w:rsidRPr="005434EC" w:rsidRDefault="005434EC" w:rsidP="00617CC1">
            <w:pPr>
              <w:rPr>
                <w:rFonts w:ascii="游ゴシック" w:eastAsia="游ゴシック" w:hAnsi="游ゴシック"/>
              </w:rPr>
            </w:pPr>
          </w:p>
        </w:tc>
      </w:tr>
    </w:tbl>
    <w:p w:rsidR="001E16F5" w:rsidRPr="005434EC" w:rsidRDefault="001E16F5" w:rsidP="001E16F5">
      <w:pPr>
        <w:rPr>
          <w:rFonts w:ascii="游ゴシック" w:eastAsia="游ゴシック" w:hAnsi="游ゴシック"/>
        </w:rPr>
      </w:pPr>
    </w:p>
    <w:p w:rsidR="001E16F5" w:rsidRPr="005434EC" w:rsidRDefault="001E16F5" w:rsidP="001E16F5">
      <w:pPr>
        <w:rPr>
          <w:rFonts w:ascii="游ゴシック" w:eastAsia="游ゴシック" w:hAnsi="游ゴシック"/>
          <w:sz w:val="24"/>
          <w:szCs w:val="28"/>
        </w:rPr>
      </w:pPr>
      <w:r w:rsidRPr="005434EC">
        <w:rPr>
          <w:rFonts w:ascii="游ゴシック" w:eastAsia="游ゴシック" w:hAnsi="游ゴシック" w:hint="eastAsia"/>
          <w:sz w:val="24"/>
        </w:rPr>
        <w:t>２．</w:t>
      </w:r>
      <w:r w:rsidRPr="005434EC">
        <w:rPr>
          <w:rFonts w:ascii="游ゴシック" w:eastAsia="游ゴシック" w:hAnsi="游ゴシック" w:hint="eastAsia"/>
          <w:sz w:val="24"/>
          <w:szCs w:val="28"/>
        </w:rPr>
        <w:t>担当者情報（事務局連絡の際の窓口）</w:t>
      </w:r>
    </w:p>
    <w:tbl>
      <w:tblPr>
        <w:tblW w:w="8790"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380"/>
      </w:tblGrid>
      <w:tr w:rsidR="005434EC" w:rsidRPr="005434EC" w:rsidTr="005434EC">
        <w:trPr>
          <w:trHeight w:val="77"/>
        </w:trPr>
        <w:tc>
          <w:tcPr>
            <w:tcW w:w="2410" w:type="dxa"/>
            <w:shd w:val="clear" w:color="auto" w:fill="B6DDE8" w:themeFill="accent5" w:themeFillTint="66"/>
          </w:tcPr>
          <w:p w:rsidR="005434EC" w:rsidRPr="005434EC" w:rsidRDefault="005434EC" w:rsidP="00617CC1">
            <w:pPr>
              <w:jc w:val="left"/>
              <w:rPr>
                <w:rFonts w:ascii="游ゴシック" w:eastAsia="游ゴシック" w:hAnsi="游ゴシック"/>
              </w:rPr>
            </w:pPr>
            <w:r w:rsidRPr="005434EC">
              <w:rPr>
                <w:rFonts w:ascii="游ゴシック" w:eastAsia="游ゴシック" w:hAnsi="游ゴシック" w:hint="eastAsia"/>
              </w:rPr>
              <w:t>項目</w:t>
            </w:r>
          </w:p>
        </w:tc>
        <w:tc>
          <w:tcPr>
            <w:tcW w:w="6380" w:type="dxa"/>
            <w:shd w:val="clear" w:color="auto" w:fill="B6DDE8" w:themeFill="accent5" w:themeFillTint="66"/>
          </w:tcPr>
          <w:p w:rsidR="005434EC" w:rsidRPr="005434EC" w:rsidRDefault="005434EC" w:rsidP="00617CC1">
            <w:pPr>
              <w:rPr>
                <w:rFonts w:ascii="游ゴシック" w:eastAsia="游ゴシック" w:hAnsi="游ゴシック"/>
              </w:rPr>
            </w:pPr>
            <w:r w:rsidRPr="005434EC">
              <w:rPr>
                <w:rFonts w:ascii="游ゴシック" w:eastAsia="游ゴシック" w:hAnsi="游ゴシック" w:hint="eastAsia"/>
              </w:rPr>
              <w:t>記入欄</w:t>
            </w:r>
          </w:p>
        </w:tc>
      </w:tr>
      <w:tr w:rsidR="005434EC" w:rsidRPr="005434EC" w:rsidTr="005434EC">
        <w:trPr>
          <w:trHeight w:val="297"/>
        </w:trPr>
        <w:tc>
          <w:tcPr>
            <w:tcW w:w="2410" w:type="dxa"/>
          </w:tcPr>
          <w:p w:rsidR="005434EC" w:rsidRPr="005434EC" w:rsidRDefault="005434EC" w:rsidP="00617CC1">
            <w:pPr>
              <w:jc w:val="left"/>
              <w:rPr>
                <w:rFonts w:ascii="游ゴシック" w:eastAsia="游ゴシック" w:hAnsi="游ゴシック"/>
              </w:rPr>
            </w:pPr>
            <w:r w:rsidRPr="005434EC">
              <w:rPr>
                <w:rFonts w:ascii="游ゴシック" w:eastAsia="游ゴシック" w:hAnsi="游ゴシック" w:hint="eastAsia"/>
              </w:rPr>
              <w:t>氏名</w:t>
            </w:r>
          </w:p>
        </w:tc>
        <w:tc>
          <w:tcPr>
            <w:tcW w:w="6380" w:type="dxa"/>
          </w:tcPr>
          <w:p w:rsidR="005434EC" w:rsidRPr="005434EC" w:rsidRDefault="005434EC" w:rsidP="00617CC1">
            <w:pPr>
              <w:rPr>
                <w:rFonts w:ascii="游ゴシック" w:eastAsia="游ゴシック" w:hAnsi="游ゴシック"/>
              </w:rPr>
            </w:pPr>
          </w:p>
        </w:tc>
      </w:tr>
      <w:tr w:rsidR="005434EC" w:rsidRPr="005434EC" w:rsidTr="005434EC">
        <w:trPr>
          <w:trHeight w:val="85"/>
        </w:trPr>
        <w:tc>
          <w:tcPr>
            <w:tcW w:w="2410" w:type="dxa"/>
          </w:tcPr>
          <w:p w:rsidR="005434EC" w:rsidRPr="005434EC" w:rsidRDefault="005434EC" w:rsidP="00617CC1">
            <w:pPr>
              <w:jc w:val="left"/>
              <w:rPr>
                <w:rFonts w:ascii="游ゴシック" w:eastAsia="游ゴシック" w:hAnsi="游ゴシック"/>
              </w:rPr>
            </w:pPr>
            <w:r w:rsidRPr="005434EC">
              <w:rPr>
                <w:rFonts w:ascii="游ゴシック" w:eastAsia="游ゴシック" w:hAnsi="游ゴシック" w:hint="eastAsia"/>
              </w:rPr>
              <w:t>所属部署・役職</w:t>
            </w:r>
          </w:p>
        </w:tc>
        <w:tc>
          <w:tcPr>
            <w:tcW w:w="6380" w:type="dxa"/>
          </w:tcPr>
          <w:p w:rsidR="005434EC" w:rsidRPr="005434EC" w:rsidRDefault="005434EC" w:rsidP="00617CC1">
            <w:pPr>
              <w:rPr>
                <w:rFonts w:ascii="游ゴシック" w:eastAsia="游ゴシック" w:hAnsi="游ゴシック"/>
              </w:rPr>
            </w:pPr>
          </w:p>
        </w:tc>
      </w:tr>
      <w:tr w:rsidR="005434EC" w:rsidRPr="005434EC" w:rsidTr="005434EC">
        <w:trPr>
          <w:trHeight w:val="345"/>
        </w:trPr>
        <w:tc>
          <w:tcPr>
            <w:tcW w:w="2410" w:type="dxa"/>
          </w:tcPr>
          <w:p w:rsidR="005434EC" w:rsidRPr="005434EC" w:rsidRDefault="005434EC" w:rsidP="00617CC1">
            <w:pPr>
              <w:jc w:val="left"/>
              <w:rPr>
                <w:rFonts w:ascii="游ゴシック" w:eastAsia="游ゴシック" w:hAnsi="游ゴシック"/>
              </w:rPr>
            </w:pPr>
            <w:r w:rsidRPr="005434EC">
              <w:rPr>
                <w:rFonts w:ascii="游ゴシック" w:eastAsia="游ゴシック" w:hAnsi="游ゴシック" w:hint="eastAsia"/>
              </w:rPr>
              <w:t>住所</w:t>
            </w:r>
          </w:p>
        </w:tc>
        <w:tc>
          <w:tcPr>
            <w:tcW w:w="6380" w:type="dxa"/>
          </w:tcPr>
          <w:p w:rsidR="005434EC" w:rsidRPr="005434EC" w:rsidRDefault="005434EC" w:rsidP="00617CC1">
            <w:pPr>
              <w:rPr>
                <w:rFonts w:ascii="游ゴシック" w:eastAsia="游ゴシック" w:hAnsi="游ゴシック"/>
              </w:rPr>
            </w:pPr>
          </w:p>
        </w:tc>
      </w:tr>
      <w:tr w:rsidR="005434EC" w:rsidRPr="005434EC" w:rsidTr="005434EC">
        <w:trPr>
          <w:trHeight w:val="77"/>
        </w:trPr>
        <w:tc>
          <w:tcPr>
            <w:tcW w:w="2410" w:type="dxa"/>
          </w:tcPr>
          <w:p w:rsidR="005434EC" w:rsidRPr="005434EC" w:rsidRDefault="005434EC" w:rsidP="00617CC1">
            <w:pPr>
              <w:jc w:val="left"/>
              <w:rPr>
                <w:rFonts w:ascii="游ゴシック" w:eastAsia="游ゴシック" w:hAnsi="游ゴシック"/>
              </w:rPr>
            </w:pPr>
            <w:r w:rsidRPr="005434EC">
              <w:rPr>
                <w:rFonts w:ascii="游ゴシック" w:eastAsia="游ゴシック" w:hAnsi="游ゴシック" w:hint="eastAsia"/>
              </w:rPr>
              <w:t>電話番号</w:t>
            </w:r>
          </w:p>
        </w:tc>
        <w:tc>
          <w:tcPr>
            <w:tcW w:w="6380" w:type="dxa"/>
          </w:tcPr>
          <w:p w:rsidR="005434EC" w:rsidRPr="005434EC" w:rsidRDefault="005434EC" w:rsidP="00617CC1">
            <w:pPr>
              <w:rPr>
                <w:rFonts w:ascii="游ゴシック" w:eastAsia="游ゴシック" w:hAnsi="游ゴシック"/>
              </w:rPr>
            </w:pPr>
          </w:p>
        </w:tc>
      </w:tr>
      <w:tr w:rsidR="005434EC" w:rsidRPr="005434EC" w:rsidTr="005434EC">
        <w:trPr>
          <w:trHeight w:val="257"/>
        </w:trPr>
        <w:tc>
          <w:tcPr>
            <w:tcW w:w="2410" w:type="dxa"/>
          </w:tcPr>
          <w:p w:rsidR="005434EC" w:rsidRPr="005434EC" w:rsidRDefault="005434EC" w:rsidP="00617CC1">
            <w:pPr>
              <w:jc w:val="left"/>
              <w:rPr>
                <w:rFonts w:ascii="游ゴシック" w:eastAsia="游ゴシック" w:hAnsi="游ゴシック"/>
              </w:rPr>
            </w:pPr>
            <w:r w:rsidRPr="005434EC">
              <w:rPr>
                <w:rFonts w:ascii="游ゴシック" w:eastAsia="游ゴシック" w:hAnsi="游ゴシック" w:hint="eastAsia"/>
              </w:rPr>
              <w:t>E-mailアドレス</w:t>
            </w:r>
          </w:p>
        </w:tc>
        <w:tc>
          <w:tcPr>
            <w:tcW w:w="6380" w:type="dxa"/>
          </w:tcPr>
          <w:p w:rsidR="005434EC" w:rsidRPr="005434EC" w:rsidRDefault="005434EC" w:rsidP="00617CC1">
            <w:pPr>
              <w:rPr>
                <w:rFonts w:ascii="游ゴシック" w:eastAsia="游ゴシック" w:hAnsi="游ゴシック"/>
              </w:rPr>
            </w:pPr>
          </w:p>
        </w:tc>
      </w:tr>
    </w:tbl>
    <w:p w:rsidR="001E16F5" w:rsidRPr="005434EC" w:rsidRDefault="001E16F5" w:rsidP="001E16F5">
      <w:pPr>
        <w:rPr>
          <w:rFonts w:ascii="游ゴシック" w:eastAsia="游ゴシック" w:hAnsi="游ゴシック"/>
        </w:rPr>
      </w:pPr>
    </w:p>
    <w:p w:rsidR="001E16F5" w:rsidRPr="005434EC" w:rsidRDefault="001E16F5" w:rsidP="001E16F5">
      <w:pPr>
        <w:rPr>
          <w:rFonts w:ascii="游ゴシック" w:eastAsia="游ゴシック" w:hAnsi="游ゴシック"/>
          <w:sz w:val="20"/>
        </w:rPr>
      </w:pPr>
      <w:r w:rsidRPr="005434EC">
        <w:rPr>
          <w:rFonts w:ascii="游ゴシック" w:eastAsia="游ゴシック" w:hAnsi="游ゴシック" w:hint="eastAsia"/>
          <w:sz w:val="20"/>
        </w:rPr>
        <w:t>※暴力団排除に関する誓約</w:t>
      </w:r>
    </w:p>
    <w:p w:rsidR="001E16F5" w:rsidRPr="005434EC" w:rsidRDefault="005434EC" w:rsidP="001E16F5">
      <w:pPr>
        <w:widowControl/>
        <w:spacing w:beforeLines="50" w:before="180"/>
        <w:ind w:left="425" w:right="420" w:firstLineChars="100" w:firstLine="160"/>
        <w:jc w:val="left"/>
        <w:rPr>
          <w:rFonts w:ascii="游ゴシック" w:eastAsia="游ゴシック" w:hAnsi="游ゴシック"/>
          <w:sz w:val="16"/>
          <w:szCs w:val="18"/>
        </w:rPr>
      </w:pPr>
      <w:r w:rsidRPr="005434EC">
        <w:rPr>
          <w:rFonts w:ascii="游ゴシック" w:eastAsia="游ゴシック" w:hAnsi="游ゴシック" w:hint="eastAsia"/>
          <w:sz w:val="16"/>
          <w:szCs w:val="18"/>
        </w:rPr>
        <w:t>下記の暴力団排除に関する</w:t>
      </w:r>
      <w:r w:rsidR="001E16F5" w:rsidRPr="005434EC">
        <w:rPr>
          <w:rFonts w:ascii="游ゴシック" w:eastAsia="游ゴシック" w:hAnsi="游ゴシック" w:hint="eastAsia"/>
          <w:sz w:val="16"/>
          <w:szCs w:val="18"/>
        </w:rPr>
        <w:t>事項に</w:t>
      </w:r>
      <w:r w:rsidRPr="005434EC">
        <w:rPr>
          <w:rFonts w:ascii="游ゴシック" w:eastAsia="游ゴシック" w:hAnsi="游ゴシック" w:hint="eastAsia"/>
          <w:sz w:val="16"/>
          <w:szCs w:val="18"/>
        </w:rPr>
        <w:t>ついて誓約したうえで、応募シートを提出してください</w:t>
      </w:r>
      <w:r w:rsidR="001E16F5" w:rsidRPr="005434EC">
        <w:rPr>
          <w:rFonts w:ascii="游ゴシック" w:eastAsia="游ゴシック" w:hAnsi="游ゴシック" w:hint="eastAsia"/>
          <w:sz w:val="16"/>
          <w:szCs w:val="18"/>
        </w:rPr>
        <w:t>。</w:t>
      </w:r>
    </w:p>
    <w:tbl>
      <w:tblPr>
        <w:tblStyle w:val="a3"/>
        <w:tblW w:w="0" w:type="auto"/>
        <w:tblInd w:w="817" w:type="dxa"/>
        <w:tblLook w:val="04A0" w:firstRow="1" w:lastRow="0" w:firstColumn="1" w:lastColumn="0" w:noHBand="0" w:noVBand="1"/>
      </w:tblPr>
      <w:tblGrid>
        <w:gridCol w:w="8789"/>
      </w:tblGrid>
      <w:tr w:rsidR="001E16F5" w:rsidRPr="005434EC" w:rsidTr="00617CC1">
        <w:tc>
          <w:tcPr>
            <w:tcW w:w="8789" w:type="dxa"/>
          </w:tcPr>
          <w:p w:rsidR="001E16F5" w:rsidRPr="005434EC" w:rsidRDefault="001E16F5" w:rsidP="00617CC1">
            <w:pPr>
              <w:jc w:val="center"/>
              <w:rPr>
                <w:rFonts w:ascii="游ゴシック" w:eastAsia="游ゴシック" w:hAnsi="游ゴシック"/>
                <w:sz w:val="16"/>
                <w:szCs w:val="16"/>
              </w:rPr>
            </w:pPr>
            <w:r w:rsidRPr="005434EC">
              <w:rPr>
                <w:rFonts w:ascii="游ゴシック" w:eastAsia="游ゴシック" w:hAnsi="游ゴシック" w:hint="eastAsia"/>
                <w:sz w:val="16"/>
                <w:szCs w:val="16"/>
              </w:rPr>
              <w:t>暴力団排除に関する誓約事項</w:t>
            </w:r>
          </w:p>
          <w:p w:rsidR="001E16F5" w:rsidRPr="005434EC" w:rsidRDefault="001E16F5" w:rsidP="00617CC1">
            <w:pPr>
              <w:rPr>
                <w:rFonts w:ascii="游ゴシック" w:eastAsia="游ゴシック" w:hAnsi="游ゴシック"/>
                <w:sz w:val="16"/>
                <w:szCs w:val="16"/>
              </w:rPr>
            </w:pPr>
            <w:r w:rsidRPr="005434EC">
              <w:rPr>
                <w:rFonts w:ascii="游ゴシック" w:eastAsia="游ゴシック" w:hAnsi="游ゴシック" w:hint="eastAsia"/>
                <w:sz w:val="16"/>
                <w:szCs w:val="16"/>
              </w:rPr>
              <w:t xml:space="preserve">　アジア通販サミット次世代コマース賞の応募にあたり、当社は、以下のいずれにも該当しません。</w:t>
            </w:r>
          </w:p>
          <w:p w:rsidR="001E16F5" w:rsidRPr="005434EC" w:rsidRDefault="001E16F5" w:rsidP="00617CC1">
            <w:pPr>
              <w:ind w:firstLineChars="100" w:firstLine="160"/>
              <w:rPr>
                <w:rFonts w:ascii="游ゴシック" w:eastAsia="游ゴシック" w:hAnsi="游ゴシック"/>
                <w:sz w:val="16"/>
                <w:szCs w:val="16"/>
              </w:rPr>
            </w:pPr>
            <w:r w:rsidRPr="005434EC">
              <w:rPr>
                <w:rFonts w:ascii="游ゴシック" w:eastAsia="游ゴシック" w:hAnsi="游ゴシック" w:hint="eastAsia"/>
                <w:sz w:val="16"/>
                <w:szCs w:val="16"/>
              </w:rPr>
              <w:t>この誓約が虚偽であり、又はこの誓約に反したことにより、不利益を被ることとなっても、異議は一切申し立てません。</w:t>
            </w:r>
            <w:r w:rsidRPr="005434EC">
              <w:rPr>
                <w:rFonts w:ascii="游ゴシック" w:eastAsia="游ゴシック" w:hAnsi="游ゴシック"/>
                <w:sz w:val="16"/>
                <w:szCs w:val="16"/>
              </w:rPr>
              <w:t xml:space="preserve"> </w:t>
            </w:r>
          </w:p>
          <w:p w:rsidR="001E16F5" w:rsidRPr="005434EC" w:rsidRDefault="001E16F5" w:rsidP="00617CC1">
            <w:pPr>
              <w:ind w:left="160" w:right="-1" w:hangingChars="100" w:hanging="160"/>
              <w:rPr>
                <w:rFonts w:ascii="游ゴシック" w:eastAsia="游ゴシック" w:hAnsi="游ゴシック"/>
                <w:sz w:val="16"/>
                <w:szCs w:val="16"/>
              </w:rPr>
            </w:pPr>
            <w:r w:rsidRPr="005434EC">
              <w:rPr>
                <w:rFonts w:ascii="游ゴシック" w:eastAsia="游ゴシック" w:hAnsi="游ゴシック" w:hint="eastAsia"/>
                <w:sz w:val="16"/>
                <w:szCs w:val="16"/>
              </w:rPr>
              <w:t>１　法人が暴力団であるとき又は法人等の役員等が暴力団員であるとき</w:t>
            </w:r>
          </w:p>
          <w:p w:rsidR="001E16F5" w:rsidRPr="005434EC" w:rsidRDefault="001E16F5" w:rsidP="00617CC1">
            <w:pPr>
              <w:ind w:left="160" w:right="-1" w:hangingChars="100" w:hanging="160"/>
              <w:rPr>
                <w:rFonts w:ascii="游ゴシック" w:eastAsia="游ゴシック" w:hAnsi="游ゴシック"/>
                <w:sz w:val="16"/>
                <w:szCs w:val="16"/>
              </w:rPr>
            </w:pPr>
            <w:r w:rsidRPr="005434EC">
              <w:rPr>
                <w:rFonts w:ascii="游ゴシック" w:eastAsia="游ゴシック" w:hAnsi="游ゴシック" w:hint="eastAsia"/>
                <w:sz w:val="16"/>
                <w:szCs w:val="16"/>
              </w:rPr>
              <w:t xml:space="preserve">２　役員等が、自己又は第三者の利益を図る目的又は第三者に損害を加える目的で暴力団を利用するなどしているとき </w:t>
            </w:r>
          </w:p>
          <w:p w:rsidR="001E16F5" w:rsidRPr="005434EC" w:rsidRDefault="001E16F5" w:rsidP="00617CC1">
            <w:pPr>
              <w:ind w:left="160" w:right="-1" w:hangingChars="100" w:hanging="160"/>
              <w:rPr>
                <w:rFonts w:ascii="游ゴシック" w:eastAsia="游ゴシック" w:hAnsi="游ゴシック"/>
                <w:sz w:val="16"/>
                <w:szCs w:val="16"/>
              </w:rPr>
            </w:pPr>
            <w:r w:rsidRPr="005434EC">
              <w:rPr>
                <w:rFonts w:ascii="游ゴシック" w:eastAsia="游ゴシック" w:hAnsi="游ゴシック" w:hint="eastAsia"/>
                <w:sz w:val="16"/>
                <w:szCs w:val="16"/>
              </w:rPr>
              <w:t xml:space="preserve">３　役員等が、暴力団に対して、直接的あるいは積極的に暴力団の維持、運営に協力し、若しくは関与しているとき </w:t>
            </w:r>
          </w:p>
          <w:p w:rsidR="001E16F5" w:rsidRPr="005434EC" w:rsidRDefault="001E16F5" w:rsidP="00617CC1">
            <w:pPr>
              <w:ind w:left="160" w:right="-1" w:hangingChars="100" w:hanging="160"/>
              <w:rPr>
                <w:rFonts w:ascii="游ゴシック" w:eastAsia="游ゴシック" w:hAnsi="游ゴシック"/>
                <w:sz w:val="16"/>
                <w:szCs w:val="16"/>
              </w:rPr>
            </w:pPr>
            <w:r w:rsidRPr="005434EC">
              <w:rPr>
                <w:rFonts w:ascii="游ゴシック" w:eastAsia="游ゴシック" w:hAnsi="游ゴシック" w:hint="eastAsia"/>
                <w:sz w:val="16"/>
                <w:szCs w:val="16"/>
              </w:rPr>
              <w:t>４　役員等が、暴力団又は暴力団員であることを知りながらこれと社会的に非難されるべき関係を有しているとき</w:t>
            </w:r>
          </w:p>
        </w:tc>
      </w:tr>
    </w:tbl>
    <w:p w:rsidR="001E16F5" w:rsidRPr="005434EC" w:rsidRDefault="001E16F5" w:rsidP="001E16F5">
      <w:pPr>
        <w:ind w:right="840"/>
        <w:rPr>
          <w:rFonts w:ascii="游ゴシック" w:eastAsia="游ゴシック" w:hAnsi="游ゴシック"/>
          <w:sz w:val="16"/>
          <w:szCs w:val="18"/>
        </w:rPr>
      </w:pPr>
    </w:p>
    <w:p w:rsidR="001E16F5" w:rsidRPr="005434EC" w:rsidRDefault="001E16F5" w:rsidP="001E16F5">
      <w:pPr>
        <w:widowControl/>
        <w:jc w:val="left"/>
        <w:rPr>
          <w:rFonts w:ascii="游ゴシック" w:eastAsia="游ゴシック" w:hAnsi="游ゴシック"/>
          <w:sz w:val="16"/>
          <w:szCs w:val="18"/>
        </w:rPr>
      </w:pPr>
      <w:r w:rsidRPr="005434EC">
        <w:rPr>
          <w:rFonts w:ascii="游ゴシック" w:eastAsia="游ゴシック" w:hAnsi="游ゴシック" w:hint="eastAsia"/>
          <w:sz w:val="24"/>
        </w:rPr>
        <w:t>３．</w:t>
      </w:r>
      <w:r w:rsidRPr="005434EC">
        <w:rPr>
          <w:rFonts w:ascii="游ゴシック" w:eastAsia="游ゴシック" w:hAnsi="游ゴシック" w:hint="eastAsia"/>
          <w:sz w:val="24"/>
          <w:szCs w:val="28"/>
        </w:rPr>
        <w:t>貴社の取り組み</w:t>
      </w:r>
    </w:p>
    <w:tbl>
      <w:tblPr>
        <w:tblStyle w:val="a3"/>
        <w:tblW w:w="0" w:type="auto"/>
        <w:tblInd w:w="817" w:type="dxa"/>
        <w:tblLook w:val="04A0" w:firstRow="1" w:lastRow="0" w:firstColumn="1" w:lastColumn="0" w:noHBand="0" w:noVBand="1"/>
      </w:tblPr>
      <w:tblGrid>
        <w:gridCol w:w="8789"/>
      </w:tblGrid>
      <w:tr w:rsidR="001E16F5" w:rsidRPr="005434EC" w:rsidTr="00617CC1">
        <w:tc>
          <w:tcPr>
            <w:tcW w:w="8789" w:type="dxa"/>
          </w:tcPr>
          <w:p w:rsidR="001E16F5" w:rsidRPr="005434EC" w:rsidRDefault="00315088" w:rsidP="00617CC1">
            <w:pPr>
              <w:jc w:val="left"/>
              <w:rPr>
                <w:rFonts w:ascii="游ゴシック" w:eastAsia="游ゴシック" w:hAnsi="游ゴシック"/>
                <w:sz w:val="21"/>
              </w:rPr>
            </w:pPr>
            <w:r w:rsidRPr="005434EC">
              <w:rPr>
                <w:rFonts w:ascii="游ゴシック" w:eastAsia="游ゴシック" w:hAnsi="游ゴシック" w:hint="eastAsia"/>
                <w:sz w:val="21"/>
              </w:rPr>
              <w:t>審査のポイントに合致する貴社の</w:t>
            </w:r>
            <w:r w:rsidR="001E16F5" w:rsidRPr="005434EC">
              <w:rPr>
                <w:rFonts w:ascii="游ゴシック" w:eastAsia="游ゴシック" w:hAnsi="游ゴシック" w:hint="eastAsia"/>
                <w:sz w:val="21"/>
              </w:rPr>
              <w:t>取り組みについて、具体的に記載してください。</w:t>
            </w:r>
          </w:p>
          <w:p w:rsidR="001E16F5" w:rsidRPr="005434EC" w:rsidRDefault="001E16F5" w:rsidP="00617CC1">
            <w:pPr>
              <w:jc w:val="left"/>
              <w:rPr>
                <w:rFonts w:ascii="游ゴシック" w:eastAsia="游ゴシック" w:hAnsi="游ゴシック"/>
                <w:sz w:val="18"/>
              </w:rPr>
            </w:pPr>
            <w:r w:rsidRPr="005434EC">
              <w:rPr>
                <w:rFonts w:ascii="游ゴシック" w:eastAsia="游ゴシック" w:hAnsi="游ゴシック" w:hint="eastAsia"/>
                <w:sz w:val="18"/>
              </w:rPr>
              <w:t>・分量制限はありません。</w:t>
            </w:r>
          </w:p>
          <w:p w:rsidR="001E16F5" w:rsidRPr="005434EC" w:rsidRDefault="001E16F5" w:rsidP="00617CC1">
            <w:pPr>
              <w:jc w:val="left"/>
              <w:rPr>
                <w:rFonts w:ascii="游ゴシック" w:eastAsia="游ゴシック" w:hAnsi="游ゴシック"/>
                <w:sz w:val="18"/>
              </w:rPr>
            </w:pPr>
            <w:r w:rsidRPr="005434EC">
              <w:rPr>
                <w:rFonts w:ascii="游ゴシック" w:eastAsia="游ゴシック" w:hAnsi="游ゴシック" w:hint="eastAsia"/>
                <w:sz w:val="18"/>
              </w:rPr>
              <w:t>・画像の別添、URLの付記も可能です。</w:t>
            </w:r>
          </w:p>
          <w:p w:rsidR="001E16F5" w:rsidRPr="005434EC" w:rsidRDefault="001E16F5" w:rsidP="00617CC1">
            <w:pPr>
              <w:jc w:val="left"/>
              <w:rPr>
                <w:rFonts w:ascii="游ゴシック" w:eastAsia="游ゴシック" w:hAnsi="游ゴシック"/>
              </w:rPr>
            </w:pPr>
            <w:r w:rsidRPr="005434EC">
              <w:rPr>
                <w:rFonts w:ascii="游ゴシック" w:eastAsia="游ゴシック" w:hAnsi="游ゴシック" w:hint="eastAsia"/>
                <w:sz w:val="18"/>
              </w:rPr>
              <w:t>・補足資料があればそちらも併せて審査します。</w:t>
            </w:r>
          </w:p>
        </w:tc>
      </w:tr>
      <w:tr w:rsidR="001E16F5" w:rsidRPr="005434EC" w:rsidTr="00617CC1">
        <w:trPr>
          <w:trHeight w:val="10370"/>
        </w:trPr>
        <w:tc>
          <w:tcPr>
            <w:tcW w:w="8789" w:type="dxa"/>
          </w:tcPr>
          <w:p w:rsidR="001E16F5" w:rsidRPr="005434EC" w:rsidRDefault="001E16F5" w:rsidP="00617CC1">
            <w:pPr>
              <w:ind w:right="840"/>
              <w:rPr>
                <w:rFonts w:ascii="游ゴシック" w:eastAsia="游ゴシック" w:hAnsi="游ゴシック"/>
              </w:rPr>
            </w:pPr>
          </w:p>
        </w:tc>
      </w:tr>
    </w:tbl>
    <w:p w:rsidR="001E16F5" w:rsidRPr="005434EC" w:rsidRDefault="001E16F5" w:rsidP="001E16F5">
      <w:pPr>
        <w:ind w:right="840"/>
        <w:rPr>
          <w:rFonts w:ascii="游ゴシック" w:eastAsia="游ゴシック" w:hAnsi="游ゴシック"/>
        </w:rPr>
      </w:pPr>
    </w:p>
    <w:p w:rsidR="00814FCC" w:rsidRPr="005434EC" w:rsidRDefault="003E03D6">
      <w:pPr>
        <w:rPr>
          <w:rFonts w:ascii="游ゴシック" w:eastAsia="游ゴシック" w:hAnsi="游ゴシック"/>
        </w:rPr>
      </w:pPr>
    </w:p>
    <w:sectPr w:rsidR="00814FCC" w:rsidRPr="005434EC" w:rsidSect="00844AD5">
      <w:footerReference w:type="default" r:id="rId7"/>
      <w:pgSz w:w="11906" w:h="16838" w:code="9"/>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D6" w:rsidRDefault="003E03D6">
      <w:r>
        <w:separator/>
      </w:r>
    </w:p>
  </w:endnote>
  <w:endnote w:type="continuationSeparator" w:id="0">
    <w:p w:rsidR="003E03D6" w:rsidRDefault="003E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652731"/>
      <w:docPartObj>
        <w:docPartGallery w:val="Page Numbers (Bottom of Page)"/>
        <w:docPartUnique/>
      </w:docPartObj>
    </w:sdtPr>
    <w:sdtEndPr/>
    <w:sdtContent>
      <w:p w:rsidR="005434EC" w:rsidRDefault="005434EC">
        <w:pPr>
          <w:pStyle w:val="a4"/>
          <w:jc w:val="center"/>
        </w:pPr>
        <w:r>
          <w:fldChar w:fldCharType="begin"/>
        </w:r>
        <w:r>
          <w:instrText>PAGE   \* MERGEFORMAT</w:instrText>
        </w:r>
        <w:r>
          <w:fldChar w:fldCharType="separate"/>
        </w:r>
        <w:r w:rsidR="006869B3" w:rsidRPr="006869B3">
          <w:rPr>
            <w:noProof/>
            <w:lang w:val="ja-JP"/>
          </w:rPr>
          <w:t>2</w:t>
        </w:r>
        <w:r>
          <w:fldChar w:fldCharType="end"/>
        </w:r>
      </w:p>
    </w:sdtContent>
  </w:sdt>
  <w:p w:rsidR="00AD5C9A" w:rsidRDefault="003E03D6" w:rsidP="00E81E66">
    <w:pPr>
      <w:pStyle w:val="a4"/>
      <w:tabs>
        <w:tab w:val="clear" w:pos="4252"/>
        <w:tab w:val="clear" w:pos="8504"/>
        <w:tab w:val="left" w:pos="51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D6" w:rsidRDefault="003E03D6">
      <w:r>
        <w:separator/>
      </w:r>
    </w:p>
  </w:footnote>
  <w:footnote w:type="continuationSeparator" w:id="0">
    <w:p w:rsidR="003E03D6" w:rsidRDefault="003E0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F5"/>
    <w:rsid w:val="00074EF3"/>
    <w:rsid w:val="000850F6"/>
    <w:rsid w:val="001374B5"/>
    <w:rsid w:val="001E16F5"/>
    <w:rsid w:val="00315088"/>
    <w:rsid w:val="003E03D6"/>
    <w:rsid w:val="005434EC"/>
    <w:rsid w:val="0064084B"/>
    <w:rsid w:val="0068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6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6F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E16F5"/>
    <w:pPr>
      <w:tabs>
        <w:tab w:val="center" w:pos="4252"/>
        <w:tab w:val="right" w:pos="8504"/>
      </w:tabs>
      <w:snapToGrid w:val="0"/>
    </w:pPr>
  </w:style>
  <w:style w:type="character" w:customStyle="1" w:styleId="a5">
    <w:name w:val="フッター (文字)"/>
    <w:basedOn w:val="a0"/>
    <w:link w:val="a4"/>
    <w:uiPriority w:val="99"/>
    <w:rsid w:val="001E16F5"/>
    <w:rPr>
      <w:rFonts w:ascii="Century" w:eastAsia="ＭＳ 明朝" w:hAnsi="Century" w:cs="Times New Roman"/>
      <w:szCs w:val="24"/>
    </w:rPr>
  </w:style>
  <w:style w:type="paragraph" w:styleId="a6">
    <w:name w:val="header"/>
    <w:basedOn w:val="a"/>
    <w:link w:val="a7"/>
    <w:uiPriority w:val="99"/>
    <w:unhideWhenUsed/>
    <w:rsid w:val="005434EC"/>
    <w:pPr>
      <w:tabs>
        <w:tab w:val="center" w:pos="4252"/>
        <w:tab w:val="right" w:pos="8504"/>
      </w:tabs>
      <w:snapToGrid w:val="0"/>
    </w:pPr>
  </w:style>
  <w:style w:type="character" w:customStyle="1" w:styleId="a7">
    <w:name w:val="ヘッダー (文字)"/>
    <w:basedOn w:val="a0"/>
    <w:link w:val="a6"/>
    <w:uiPriority w:val="99"/>
    <w:rsid w:val="005434E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6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6F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E16F5"/>
    <w:pPr>
      <w:tabs>
        <w:tab w:val="center" w:pos="4252"/>
        <w:tab w:val="right" w:pos="8504"/>
      </w:tabs>
      <w:snapToGrid w:val="0"/>
    </w:pPr>
  </w:style>
  <w:style w:type="character" w:customStyle="1" w:styleId="a5">
    <w:name w:val="フッター (文字)"/>
    <w:basedOn w:val="a0"/>
    <w:link w:val="a4"/>
    <w:uiPriority w:val="99"/>
    <w:rsid w:val="001E16F5"/>
    <w:rPr>
      <w:rFonts w:ascii="Century" w:eastAsia="ＭＳ 明朝" w:hAnsi="Century" w:cs="Times New Roman"/>
      <w:szCs w:val="24"/>
    </w:rPr>
  </w:style>
  <w:style w:type="paragraph" w:styleId="a6">
    <w:name w:val="header"/>
    <w:basedOn w:val="a"/>
    <w:link w:val="a7"/>
    <w:uiPriority w:val="99"/>
    <w:unhideWhenUsed/>
    <w:rsid w:val="005434EC"/>
    <w:pPr>
      <w:tabs>
        <w:tab w:val="center" w:pos="4252"/>
        <w:tab w:val="right" w:pos="8504"/>
      </w:tabs>
      <w:snapToGrid w:val="0"/>
    </w:pPr>
  </w:style>
  <w:style w:type="character" w:customStyle="1" w:styleId="a7">
    <w:name w:val="ヘッダー (文字)"/>
    <w:basedOn w:val="a0"/>
    <w:link w:val="a6"/>
    <w:uiPriority w:val="99"/>
    <w:rsid w:val="005434E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宮崎翔大</dc:creator>
  <cp:lastModifiedBy>miya26axl@gmail.com</cp:lastModifiedBy>
  <cp:revision>2</cp:revision>
  <dcterms:created xsi:type="dcterms:W3CDTF">2020-07-31T06:34:00Z</dcterms:created>
  <dcterms:modified xsi:type="dcterms:W3CDTF">2020-07-31T06:34:00Z</dcterms:modified>
</cp:coreProperties>
</file>